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XSpec="center" w:tblpY="2176"/>
        <w:tblW w:w="14737" w:type="dxa"/>
        <w:tblLayout w:type="fixed"/>
        <w:tblLook w:val="04A0" w:firstRow="1" w:lastRow="0" w:firstColumn="1" w:lastColumn="0" w:noHBand="0" w:noVBand="1"/>
      </w:tblPr>
      <w:tblGrid>
        <w:gridCol w:w="1554"/>
        <w:gridCol w:w="1560"/>
        <w:gridCol w:w="1417"/>
        <w:gridCol w:w="1418"/>
        <w:gridCol w:w="1417"/>
        <w:gridCol w:w="1418"/>
        <w:gridCol w:w="1559"/>
        <w:gridCol w:w="1418"/>
        <w:gridCol w:w="1388"/>
        <w:gridCol w:w="1588"/>
      </w:tblGrid>
      <w:tr w:rsidR="00020435" w:rsidRPr="00DA45D8" w14:paraId="28001467" w14:textId="77777777" w:rsidTr="00B161D6">
        <w:trPr>
          <w:cantSplit/>
          <w:trHeight w:val="3393"/>
        </w:trPr>
        <w:tc>
          <w:tcPr>
            <w:tcW w:w="1554" w:type="dxa"/>
            <w:textDirection w:val="btLr"/>
          </w:tcPr>
          <w:p w14:paraId="350FAAA7" w14:textId="77777777" w:rsidR="00020435" w:rsidRPr="00C82E9A" w:rsidRDefault="00020435" w:rsidP="007054F0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 xml:space="preserve"> Stunde</w:t>
            </w:r>
          </w:p>
          <w:p w14:paraId="35129A91" w14:textId="77777777" w:rsidR="00020435" w:rsidRPr="00C82E9A" w:rsidRDefault="00020435" w:rsidP="007054F0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</w:p>
        </w:tc>
        <w:tc>
          <w:tcPr>
            <w:tcW w:w="1560" w:type="dxa"/>
            <w:textDirection w:val="btLr"/>
          </w:tcPr>
          <w:p w14:paraId="25C0749C" w14:textId="5EFB747B" w:rsidR="00020435" w:rsidRPr="00C82E9A" w:rsidRDefault="00020435" w:rsidP="007B1501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Frühstück</w:t>
            </w:r>
          </w:p>
        </w:tc>
        <w:tc>
          <w:tcPr>
            <w:tcW w:w="1417" w:type="dxa"/>
            <w:textDirection w:val="btLr"/>
          </w:tcPr>
          <w:p w14:paraId="63464688" w14:textId="3EF17E52" w:rsidR="00020435" w:rsidRPr="00C82E9A" w:rsidRDefault="00020435" w:rsidP="007B1501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>Stunde</w:t>
            </w:r>
          </w:p>
        </w:tc>
        <w:tc>
          <w:tcPr>
            <w:tcW w:w="1418" w:type="dxa"/>
            <w:textDirection w:val="btLr"/>
          </w:tcPr>
          <w:p w14:paraId="1A0CC2A6" w14:textId="0C6BCE76" w:rsidR="00020435" w:rsidRPr="00C82E9A" w:rsidRDefault="00020435" w:rsidP="00E54F8B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proofErr w:type="spellStart"/>
            <w:r w:rsidRPr="00B161D6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Hofpause</w:t>
            </w:r>
            <w:proofErr w:type="spellEnd"/>
          </w:p>
        </w:tc>
        <w:tc>
          <w:tcPr>
            <w:tcW w:w="1417" w:type="dxa"/>
            <w:textDirection w:val="btLr"/>
          </w:tcPr>
          <w:p w14:paraId="76941BB7" w14:textId="77777777" w:rsidR="00020435" w:rsidRPr="00C82E9A" w:rsidRDefault="00020435" w:rsidP="007054F0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>Stunde</w:t>
            </w:r>
          </w:p>
        </w:tc>
        <w:tc>
          <w:tcPr>
            <w:tcW w:w="1418" w:type="dxa"/>
            <w:textDirection w:val="btLr"/>
          </w:tcPr>
          <w:p w14:paraId="2AF82B46" w14:textId="351D27C1" w:rsidR="00020435" w:rsidRPr="00C82E9A" w:rsidRDefault="00020435" w:rsidP="007054F0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Trinkpause</w:t>
            </w:r>
          </w:p>
        </w:tc>
        <w:tc>
          <w:tcPr>
            <w:tcW w:w="1559" w:type="dxa"/>
            <w:textDirection w:val="btLr"/>
          </w:tcPr>
          <w:p w14:paraId="0DA0F692" w14:textId="77777777" w:rsidR="00020435" w:rsidRPr="00C82E9A" w:rsidRDefault="00020435" w:rsidP="007054F0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>Stunde</w:t>
            </w:r>
          </w:p>
        </w:tc>
        <w:tc>
          <w:tcPr>
            <w:tcW w:w="1418" w:type="dxa"/>
            <w:textDirection w:val="btLr"/>
          </w:tcPr>
          <w:p w14:paraId="58652A5D" w14:textId="77777777" w:rsidR="00020435" w:rsidRPr="00B161D6" w:rsidRDefault="00020435" w:rsidP="00EE460F">
            <w:pPr>
              <w:ind w:left="113" w:right="113"/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</w:pPr>
            <w:proofErr w:type="spellStart"/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>Hofpause</w:t>
            </w:r>
            <w:proofErr w:type="spellEnd"/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 xml:space="preserve"> /</w:t>
            </w:r>
          </w:p>
          <w:p w14:paraId="73200638" w14:textId="7E81A989" w:rsidR="00020435" w:rsidRPr="00C82E9A" w:rsidRDefault="00020435" w:rsidP="00EE460F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>Mittagessen</w:t>
            </w:r>
          </w:p>
        </w:tc>
        <w:tc>
          <w:tcPr>
            <w:tcW w:w="1388" w:type="dxa"/>
            <w:textDirection w:val="btLr"/>
          </w:tcPr>
          <w:p w14:paraId="2E9B819D" w14:textId="3ED5A9D9" w:rsidR="00020435" w:rsidRPr="00C82E9A" w:rsidRDefault="00020435" w:rsidP="002A415C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>Stunde</w:t>
            </w:r>
            <w:bookmarkStart w:id="0" w:name="_GoBack"/>
            <w:bookmarkEnd w:id="0"/>
          </w:p>
        </w:tc>
        <w:tc>
          <w:tcPr>
            <w:tcW w:w="1588" w:type="dxa"/>
            <w:textDirection w:val="btLr"/>
          </w:tcPr>
          <w:p w14:paraId="1EC833D6" w14:textId="77777777" w:rsidR="00020435" w:rsidRPr="00C82E9A" w:rsidRDefault="00020435" w:rsidP="007054F0">
            <w:pPr>
              <w:pStyle w:val="Listenabsatz"/>
              <w:numPr>
                <w:ilvl w:val="0"/>
                <w:numId w:val="1"/>
              </w:numPr>
              <w:ind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C82E9A">
              <w:rPr>
                <w:rFonts w:ascii="Bahnschrift SemiBold SemiConden" w:hAnsi="Bahnschrift SemiBold SemiConden"/>
                <w:sz w:val="56"/>
                <w:szCs w:val="56"/>
              </w:rPr>
              <w:t>Stunde</w:t>
            </w:r>
          </w:p>
        </w:tc>
      </w:tr>
      <w:tr w:rsidR="00020435" w:rsidRPr="00DA45D8" w14:paraId="4373CC67" w14:textId="77777777" w:rsidTr="00B161D6">
        <w:trPr>
          <w:cantSplit/>
          <w:trHeight w:val="3529"/>
        </w:trPr>
        <w:tc>
          <w:tcPr>
            <w:tcW w:w="1554" w:type="dxa"/>
          </w:tcPr>
          <w:p w14:paraId="1D4F9ABF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11F04BE9" w14:textId="404AE30E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>08.10</w:t>
            </w:r>
          </w:p>
          <w:p w14:paraId="4A9CD7CD" w14:textId="77777777" w:rsidR="00020435" w:rsidRPr="003408B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:</w:t>
            </w:r>
          </w:p>
          <w:p w14:paraId="7E0FA91D" w14:textId="77777777" w:rsidR="00020435" w:rsidRPr="003408B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:</w:t>
            </w:r>
          </w:p>
          <w:p w14:paraId="39D7AEFA" w14:textId="5D63F9EE" w:rsidR="00020435" w:rsidRPr="003408BB" w:rsidRDefault="00020435" w:rsidP="007B1501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0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8</w:t>
            </w: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.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55</w:t>
            </w:r>
          </w:p>
          <w:p w14:paraId="226086F6" w14:textId="77777777" w:rsidR="00020435" w:rsidRPr="003408B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</w:p>
        </w:tc>
        <w:tc>
          <w:tcPr>
            <w:tcW w:w="1560" w:type="dxa"/>
          </w:tcPr>
          <w:p w14:paraId="6C26528C" w14:textId="77777777" w:rsidR="00020435" w:rsidRPr="003408B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1539B421" w14:textId="4068C0A8" w:rsidR="00020435" w:rsidRPr="00E54F8B" w:rsidRDefault="00020435" w:rsidP="000A023F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08.55</w:t>
            </w:r>
          </w:p>
          <w:p w14:paraId="61C025C9" w14:textId="77777777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:</w:t>
            </w:r>
          </w:p>
          <w:p w14:paraId="135A30FB" w14:textId="27643245" w:rsidR="00020435" w:rsidRPr="003408BB" w:rsidRDefault="00020435" w:rsidP="000A023F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09.10</w:t>
            </w:r>
          </w:p>
        </w:tc>
        <w:tc>
          <w:tcPr>
            <w:tcW w:w="1417" w:type="dxa"/>
          </w:tcPr>
          <w:p w14:paraId="0615CF93" w14:textId="77777777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0DC8EB55" w14:textId="4FB343F7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sz w:val="56"/>
                <w:szCs w:val="56"/>
              </w:rPr>
              <w:t>09.10</w:t>
            </w:r>
          </w:p>
          <w:p w14:paraId="6FF8E6CE" w14:textId="40AD15A2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sz w:val="56"/>
                <w:szCs w:val="56"/>
              </w:rPr>
              <w:t>:</w:t>
            </w:r>
          </w:p>
          <w:p w14:paraId="4B23B9E6" w14:textId="349F826C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sz w:val="56"/>
                <w:szCs w:val="56"/>
              </w:rPr>
              <w:t>:</w:t>
            </w:r>
          </w:p>
          <w:p w14:paraId="3ABB5F41" w14:textId="64342CF1" w:rsidR="00020435" w:rsidRPr="00E54F8B" w:rsidRDefault="00020435" w:rsidP="007054F0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sz w:val="56"/>
                <w:szCs w:val="56"/>
              </w:rPr>
              <w:t>09.55</w:t>
            </w:r>
          </w:p>
        </w:tc>
        <w:tc>
          <w:tcPr>
            <w:tcW w:w="1418" w:type="dxa"/>
          </w:tcPr>
          <w:p w14:paraId="4142022D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1C5A4FB7" w14:textId="3AC091C4" w:rsidR="00020435" w:rsidRPr="00E54F8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09.55</w:t>
            </w:r>
          </w:p>
          <w:p w14:paraId="5228DE2B" w14:textId="11EE2C9F" w:rsidR="00020435" w:rsidRPr="00E54F8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 xml:space="preserve">    :</w:t>
            </w:r>
          </w:p>
          <w:p w14:paraId="04DFFFDA" w14:textId="11BBA8B1" w:rsidR="00020435" w:rsidRPr="003408BB" w:rsidRDefault="00020435" w:rsidP="00B161D6">
            <w:pPr>
              <w:jc w:val="center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10</w:t>
            </w:r>
            <w: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.1</w:t>
            </w:r>
            <w:r w:rsidRPr="00E54F8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</w:t>
            </w:r>
          </w:p>
        </w:tc>
        <w:tc>
          <w:tcPr>
            <w:tcW w:w="1417" w:type="dxa"/>
          </w:tcPr>
          <w:p w14:paraId="2066F4B6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28C6AB88" w14:textId="6438F0E6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10.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10</w:t>
            </w:r>
          </w:p>
          <w:p w14:paraId="68AF49D5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27B070E2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36E75549" w14:textId="30195D60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1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0</w:t>
            </w: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.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55</w:t>
            </w:r>
          </w:p>
        </w:tc>
        <w:tc>
          <w:tcPr>
            <w:tcW w:w="1418" w:type="dxa"/>
          </w:tcPr>
          <w:p w14:paraId="63BF9A6C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</w:p>
          <w:p w14:paraId="48941752" w14:textId="6070E4AD" w:rsidR="00020435" w:rsidRPr="003408B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1</w:t>
            </w:r>
            <w: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</w:t>
            </w:r>
            <w:r w:rsidRPr="003408B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.</w:t>
            </w:r>
            <w: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55</w:t>
            </w:r>
          </w:p>
          <w:p w14:paraId="744F88D1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 xml:space="preserve">   :</w:t>
            </w:r>
          </w:p>
          <w:p w14:paraId="2A40A693" w14:textId="7EFFD5AC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1</w:t>
            </w:r>
            <w: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1</w:t>
            </w:r>
            <w:r w:rsidRPr="003408BB"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.0</w:t>
            </w:r>
            <w: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  <w:t>0</w:t>
            </w:r>
          </w:p>
        </w:tc>
        <w:tc>
          <w:tcPr>
            <w:tcW w:w="1559" w:type="dxa"/>
          </w:tcPr>
          <w:p w14:paraId="0D431791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61EBD80F" w14:textId="78AEDF01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>11.00</w:t>
            </w:r>
          </w:p>
          <w:p w14:paraId="2FCCB51B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5B4C97BC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2465F9B7" w14:textId="7F44D7C2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3408BB">
              <w:rPr>
                <w:rFonts w:ascii="Bahnschrift SemiBold SemiConden" w:hAnsi="Bahnschrift SemiBold SemiConden"/>
                <w:sz w:val="56"/>
                <w:szCs w:val="56"/>
              </w:rPr>
              <w:t>1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1.45</w:t>
            </w:r>
          </w:p>
        </w:tc>
        <w:tc>
          <w:tcPr>
            <w:tcW w:w="1418" w:type="dxa"/>
          </w:tcPr>
          <w:p w14:paraId="7729A2F7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135DD47F" w14:textId="7416F24A" w:rsidR="00020435" w:rsidRPr="00B161D6" w:rsidRDefault="00020435" w:rsidP="00B161D6">
            <w:pPr>
              <w:ind w:left="113" w:right="113"/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</w:pPr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>11.45</w:t>
            </w:r>
          </w:p>
          <w:p w14:paraId="11ADBBDF" w14:textId="77777777" w:rsidR="00020435" w:rsidRPr="00B161D6" w:rsidRDefault="00020435" w:rsidP="00B161D6">
            <w:pPr>
              <w:ind w:left="113" w:right="113"/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</w:pPr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 xml:space="preserve">   :</w:t>
            </w:r>
          </w:p>
          <w:p w14:paraId="7B19399B" w14:textId="60AE687C" w:rsidR="00020435" w:rsidRPr="003408BB" w:rsidRDefault="00020435" w:rsidP="00B161D6">
            <w:pPr>
              <w:ind w:left="113" w:right="113"/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color w:val="00B050"/>
                <w:sz w:val="54"/>
                <w:szCs w:val="54"/>
              </w:rPr>
              <w:t>12.10</w:t>
            </w:r>
          </w:p>
        </w:tc>
        <w:tc>
          <w:tcPr>
            <w:tcW w:w="1388" w:type="dxa"/>
          </w:tcPr>
          <w:p w14:paraId="11C3F788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color w:val="00B050"/>
                <w:sz w:val="56"/>
                <w:szCs w:val="56"/>
              </w:rPr>
            </w:pPr>
          </w:p>
          <w:p w14:paraId="25FBD893" w14:textId="33A4C3AD" w:rsidR="00020435" w:rsidRPr="00B161D6" w:rsidRDefault="00B161D6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sz w:val="56"/>
                <w:szCs w:val="56"/>
              </w:rPr>
              <w:t>12.10</w:t>
            </w:r>
          </w:p>
          <w:p w14:paraId="49B053C5" w14:textId="77777777" w:rsidR="00020435" w:rsidRPr="00B161D6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1DEB4C51" w14:textId="1FF53867" w:rsidR="00B161D6" w:rsidRPr="00B161D6" w:rsidRDefault="00B161D6" w:rsidP="00B161D6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sz w:val="56"/>
                <w:szCs w:val="56"/>
              </w:rPr>
              <w:t xml:space="preserve">   : </w:t>
            </w:r>
          </w:p>
          <w:p w14:paraId="0C8A9AA4" w14:textId="4A632F57" w:rsidR="00020435" w:rsidRPr="003408BB" w:rsidRDefault="00B161D6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 w:rsidRPr="00B161D6">
              <w:rPr>
                <w:rFonts w:ascii="Bahnschrift SemiBold SemiConden" w:hAnsi="Bahnschrift SemiBold SemiConden"/>
                <w:sz w:val="56"/>
                <w:szCs w:val="56"/>
              </w:rPr>
              <w:t>12.55</w:t>
            </w:r>
          </w:p>
        </w:tc>
        <w:tc>
          <w:tcPr>
            <w:tcW w:w="1588" w:type="dxa"/>
          </w:tcPr>
          <w:p w14:paraId="3C5B3289" w14:textId="77777777" w:rsidR="00020435" w:rsidRPr="003408BB" w:rsidRDefault="00020435" w:rsidP="007054F0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</w:p>
          <w:p w14:paraId="48CE4AC5" w14:textId="77777777" w:rsidR="00020435" w:rsidRDefault="00020435" w:rsidP="002A415C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>13.00</w:t>
            </w:r>
          </w:p>
          <w:p w14:paraId="7C4377B5" w14:textId="3CFA2799" w:rsidR="00020435" w:rsidRDefault="00020435" w:rsidP="002A415C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1FC67DE5" w14:textId="5C4A91AD" w:rsidR="00020435" w:rsidRDefault="00020435" w:rsidP="002A415C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 xml:space="preserve">   :</w:t>
            </w:r>
          </w:p>
          <w:p w14:paraId="52D95419" w14:textId="07EF33B3" w:rsidR="00020435" w:rsidRPr="003408BB" w:rsidRDefault="00020435" w:rsidP="002A415C">
            <w:pPr>
              <w:rPr>
                <w:rFonts w:ascii="Bahnschrift SemiBold SemiConden" w:hAnsi="Bahnschrift SemiBold SemiConden"/>
                <w:sz w:val="56"/>
                <w:szCs w:val="56"/>
              </w:rPr>
            </w:pPr>
            <w:r>
              <w:rPr>
                <w:rFonts w:ascii="Bahnschrift SemiBold SemiConden" w:hAnsi="Bahnschrift SemiBold SemiConden"/>
                <w:sz w:val="56"/>
                <w:szCs w:val="56"/>
              </w:rPr>
              <w:t>13</w:t>
            </w:r>
            <w:r w:rsidR="00A67719">
              <w:rPr>
                <w:rFonts w:ascii="Bahnschrift SemiBold SemiConden" w:hAnsi="Bahnschrift SemiBold SemiConden"/>
                <w:sz w:val="56"/>
                <w:szCs w:val="56"/>
              </w:rPr>
              <w:t>.</w:t>
            </w:r>
            <w:r>
              <w:rPr>
                <w:rFonts w:ascii="Bahnschrift SemiBold SemiConden" w:hAnsi="Bahnschrift SemiBold SemiConden"/>
                <w:sz w:val="56"/>
                <w:szCs w:val="56"/>
              </w:rPr>
              <w:t>45</w:t>
            </w:r>
          </w:p>
        </w:tc>
      </w:tr>
    </w:tbl>
    <w:p w14:paraId="4C755E10" w14:textId="511A0057" w:rsidR="00841FCD" w:rsidRPr="007054F0" w:rsidRDefault="00C52F20" w:rsidP="00C52F20">
      <w:pPr>
        <w:rPr>
          <w:rFonts w:ascii="Bahnschrift SemiBold SemiConden" w:hAnsi="Bahnschrift SemiBold SemiConden"/>
          <w:sz w:val="56"/>
          <w:szCs w:val="56"/>
        </w:rPr>
      </w:pPr>
      <w:r>
        <w:rPr>
          <w:rFonts w:ascii="Bahnschrift SemiBold SemiConden" w:hAnsi="Bahnschrift SemiBold SemiConden"/>
          <w:sz w:val="56"/>
          <w:szCs w:val="56"/>
        </w:rPr>
        <w:t xml:space="preserve">          </w:t>
      </w:r>
      <w:r w:rsidR="007054F0">
        <w:rPr>
          <w:rFonts w:ascii="Bahnschrift SemiBold SemiConden" w:hAnsi="Bahnschrift SemiBold SemiConden"/>
          <w:sz w:val="56"/>
          <w:szCs w:val="56"/>
        </w:rPr>
        <w:t xml:space="preserve">Unterrichtszeiten            </w:t>
      </w:r>
      <w:r w:rsidR="007B1501">
        <w:rPr>
          <w:rFonts w:ascii="Bahnschrift SemiBold SemiConden" w:hAnsi="Bahnschrift SemiBold SemiConden"/>
          <w:sz w:val="56"/>
          <w:szCs w:val="56"/>
        </w:rPr>
        <w:t>Grundschule</w:t>
      </w:r>
      <w:r>
        <w:rPr>
          <w:rFonts w:ascii="Bahnschrift SemiBold SemiConden" w:hAnsi="Bahnschrift SemiBold SemiConden"/>
          <w:sz w:val="56"/>
          <w:szCs w:val="56"/>
        </w:rPr>
        <w:t xml:space="preserve">         ab </w:t>
      </w:r>
      <w:r w:rsidRPr="00C52F20">
        <w:rPr>
          <w:rFonts w:ascii="Bahnschrift SemiBold SemiConden" w:hAnsi="Bahnschrift SemiBold SemiConden"/>
          <w:color w:val="00B050"/>
          <w:sz w:val="56"/>
          <w:szCs w:val="56"/>
        </w:rPr>
        <w:t>15.12.2025</w:t>
      </w:r>
    </w:p>
    <w:sectPr w:rsidR="00841FCD" w:rsidRPr="007054F0" w:rsidSect="00313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B00"/>
    <w:multiLevelType w:val="hybridMultilevel"/>
    <w:tmpl w:val="DB4A349A"/>
    <w:lvl w:ilvl="0" w:tplc="6646EC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69A5D8A"/>
    <w:multiLevelType w:val="hybridMultilevel"/>
    <w:tmpl w:val="0FDAA36A"/>
    <w:lvl w:ilvl="0" w:tplc="2ED29C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68B"/>
    <w:multiLevelType w:val="hybridMultilevel"/>
    <w:tmpl w:val="02F48DB6"/>
    <w:lvl w:ilvl="0" w:tplc="6634544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59F7262F"/>
    <w:multiLevelType w:val="hybridMultilevel"/>
    <w:tmpl w:val="8EA49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D4"/>
    <w:rsid w:val="00020435"/>
    <w:rsid w:val="0002323B"/>
    <w:rsid w:val="000264E1"/>
    <w:rsid w:val="000A023F"/>
    <w:rsid w:val="00226988"/>
    <w:rsid w:val="00245621"/>
    <w:rsid w:val="00297633"/>
    <w:rsid w:val="002A415C"/>
    <w:rsid w:val="003130AB"/>
    <w:rsid w:val="003408BB"/>
    <w:rsid w:val="00403E97"/>
    <w:rsid w:val="005931E5"/>
    <w:rsid w:val="006568D6"/>
    <w:rsid w:val="00660017"/>
    <w:rsid w:val="007054F0"/>
    <w:rsid w:val="007B1501"/>
    <w:rsid w:val="00841FCD"/>
    <w:rsid w:val="008508CF"/>
    <w:rsid w:val="00884D5C"/>
    <w:rsid w:val="008A20EA"/>
    <w:rsid w:val="00A67719"/>
    <w:rsid w:val="00AB58A8"/>
    <w:rsid w:val="00B161D6"/>
    <w:rsid w:val="00C52F20"/>
    <w:rsid w:val="00C53504"/>
    <w:rsid w:val="00C57785"/>
    <w:rsid w:val="00C82E9A"/>
    <w:rsid w:val="00CB4C12"/>
    <w:rsid w:val="00DA45D8"/>
    <w:rsid w:val="00E54F8B"/>
    <w:rsid w:val="00EE460F"/>
    <w:rsid w:val="00FC03D4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1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03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03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Wagefeld</dc:creator>
  <cp:lastModifiedBy>User</cp:lastModifiedBy>
  <cp:revision>2</cp:revision>
  <cp:lastPrinted>2025-11-12T13:24:00Z</cp:lastPrinted>
  <dcterms:created xsi:type="dcterms:W3CDTF">2025-11-17T19:22:00Z</dcterms:created>
  <dcterms:modified xsi:type="dcterms:W3CDTF">2025-11-17T19:22:00Z</dcterms:modified>
</cp:coreProperties>
</file>